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A3613C" w:rsidTr="00A3613C">
        <w:trPr>
          <w:trHeight w:val="851"/>
          <w:tblCellSpacing w:w="0" w:type="dxa"/>
          <w:jc w:val="center"/>
        </w:trPr>
        <w:tc>
          <w:tcPr>
            <w:tcW w:w="6246" w:type="dxa"/>
            <w:shd w:val="clear" w:color="auto" w:fill="FFFFFF"/>
            <w:tcMar>
              <w:top w:w="0" w:type="dxa"/>
              <w:left w:w="108" w:type="dxa"/>
              <w:bottom w:w="0" w:type="dxa"/>
              <w:right w:w="108" w:type="dxa"/>
            </w:tcMar>
            <w:hideMark/>
          </w:tcPr>
          <w:p w:rsidR="00A3613C" w:rsidRDefault="00A3613C">
            <w:pPr>
              <w:spacing w:after="0" w:line="240" w:lineRule="auto"/>
              <w:jc w:val="center"/>
              <w:rPr>
                <w:rFonts w:asciiTheme="majorHAnsi" w:eastAsia="Times New Roman" w:hAnsiTheme="majorHAnsi" w:cstheme="majorHAnsi"/>
                <w:sz w:val="26"/>
                <w:szCs w:val="26"/>
                <w:lang w:val="en-US" w:eastAsia="vi-VN"/>
              </w:rPr>
            </w:pPr>
            <w:r>
              <w:rPr>
                <w:noProof/>
                <w:lang w:val="en-US"/>
              </w:rPr>
              <mc:AlternateContent>
                <mc:Choice Requires="wps">
                  <w:drawing>
                    <wp:anchor distT="0" distB="0" distL="114300" distR="114300" simplePos="0" relativeHeight="251658240" behindDoc="0" locked="0" layoutInCell="1" allowOverlap="1">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Pr>
                <w:rFonts w:asciiTheme="majorHAnsi" w:eastAsia="Times New Roman" w:hAnsiTheme="majorHAnsi" w:cstheme="majorHAnsi"/>
                <w:sz w:val="26"/>
                <w:szCs w:val="26"/>
                <w:lang w:val="en-US" w:eastAsia="vi-VN"/>
              </w:rPr>
              <w:t>TRƯỜNG CAO ĐẲNG LÝ TỰ TRỌNG</w:t>
            </w:r>
            <w:r>
              <w:rPr>
                <w:rFonts w:asciiTheme="majorHAnsi" w:eastAsia="Times New Roman" w:hAnsiTheme="majorHAnsi" w:cstheme="majorHAnsi"/>
                <w:sz w:val="26"/>
                <w:szCs w:val="26"/>
                <w:lang w:eastAsia="vi-VN"/>
              </w:rPr>
              <w:br/>
            </w:r>
            <w:r>
              <w:rPr>
                <w:rFonts w:asciiTheme="majorHAnsi" w:eastAsia="Times New Roman" w:hAnsiTheme="majorHAnsi" w:cstheme="majorHAnsi"/>
                <w:sz w:val="26"/>
                <w:szCs w:val="26"/>
                <w:lang w:val="en-US" w:eastAsia="vi-VN"/>
              </w:rPr>
              <w:t>THÀNH PHỐ HỒ CHÍ MINH</w:t>
            </w:r>
            <w:r>
              <w:rPr>
                <w:rFonts w:asciiTheme="majorHAnsi" w:eastAsia="Times New Roman" w:hAnsiTheme="majorHAnsi" w:cstheme="majorHAnsi"/>
                <w:sz w:val="26"/>
                <w:szCs w:val="26"/>
                <w:lang w:eastAsia="vi-VN"/>
              </w:rPr>
              <w:br/>
            </w:r>
            <w:r>
              <w:rPr>
                <w:rFonts w:asciiTheme="majorHAnsi" w:eastAsia="Times New Roman" w:hAnsiTheme="majorHAnsi" w:cstheme="majorHAnsi"/>
                <w:b/>
                <w:bCs/>
                <w:sz w:val="26"/>
                <w:szCs w:val="26"/>
                <w:lang w:val="en-US" w:eastAsia="vi-VN"/>
              </w:rPr>
              <w:t>ĐƠN VỊ</w:t>
            </w:r>
            <w:r>
              <w:rPr>
                <w:rFonts w:asciiTheme="majorHAnsi" w:eastAsia="Times New Roman" w:hAnsiTheme="majorHAnsi" w:cstheme="majorHAnsi"/>
                <w:b/>
                <w:bCs/>
                <w:sz w:val="26"/>
                <w:szCs w:val="26"/>
                <w:lang w:eastAsia="vi-VN"/>
              </w:rPr>
              <w:t xml:space="preserve"> </w:t>
            </w:r>
            <w:r>
              <w:rPr>
                <w:rFonts w:asciiTheme="majorHAnsi" w:eastAsia="Times New Roman" w:hAnsiTheme="majorHAnsi" w:cstheme="majorHAnsi"/>
                <w:b/>
                <w:bCs/>
                <w:sz w:val="26"/>
                <w:szCs w:val="26"/>
                <w:lang w:val="en-US" w:eastAsia="vi-VN"/>
              </w:rPr>
              <w:t>……………….</w:t>
            </w:r>
          </w:p>
        </w:tc>
        <w:tc>
          <w:tcPr>
            <w:tcW w:w="7806" w:type="dxa"/>
            <w:shd w:val="clear" w:color="auto" w:fill="FFFFFF"/>
            <w:tcMar>
              <w:top w:w="0" w:type="dxa"/>
              <w:left w:w="108" w:type="dxa"/>
              <w:bottom w:w="0" w:type="dxa"/>
              <w:right w:w="108" w:type="dxa"/>
            </w:tcMar>
            <w:hideMark/>
          </w:tcPr>
          <w:p w:rsidR="00A3613C" w:rsidRDefault="00A3613C">
            <w:pPr>
              <w:spacing w:after="0" w:line="234" w:lineRule="atLeast"/>
              <w:jc w:val="center"/>
              <w:rPr>
                <w:rFonts w:asciiTheme="majorHAnsi" w:eastAsia="Times New Roman" w:hAnsiTheme="majorHAnsi" w:cstheme="majorHAnsi"/>
                <w:sz w:val="26"/>
                <w:szCs w:val="26"/>
                <w:lang w:eastAsia="vi-VN"/>
              </w:rPr>
            </w:pPr>
            <w:r>
              <w:rPr>
                <w:noProof/>
                <w:lang w:val="en-US"/>
              </w:rPr>
              <mc:AlternateContent>
                <mc:Choice Requires="wps">
                  <w:drawing>
                    <wp:anchor distT="0" distB="0" distL="114300" distR="114300" simplePos="0" relativeHeight="251658240" behindDoc="0" locked="0" layoutInCell="1" allowOverlap="1">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3613C" w:rsidRDefault="00A3613C" w:rsidP="00A3613C">
                                  <w:pPr>
                                    <w:spacing w:after="0" w:line="240" w:lineRule="auto"/>
                                    <w:jc w:val="center"/>
                                    <w:rPr>
                                      <w:rFonts w:asciiTheme="majorHAnsi" w:hAnsiTheme="majorHAnsi" w:cstheme="majorHAnsi"/>
                                      <w:b/>
                                      <w:sz w:val="24"/>
                                      <w:szCs w:val="24"/>
                                      <w:lang w:val="en-US"/>
                                    </w:rPr>
                                  </w:pPr>
                                  <w:r>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A3613C" w:rsidRDefault="00A3613C" w:rsidP="00A3613C">
                            <w:pPr>
                              <w:spacing w:after="0" w:line="240" w:lineRule="auto"/>
                              <w:jc w:val="center"/>
                              <w:rPr>
                                <w:rFonts w:asciiTheme="majorHAnsi" w:hAnsiTheme="majorHAnsi" w:cstheme="majorHAnsi"/>
                                <w:b/>
                                <w:sz w:val="24"/>
                                <w:szCs w:val="24"/>
                                <w:lang w:val="en-US"/>
                              </w:rPr>
                            </w:pPr>
                            <w:r>
                              <w:rPr>
                                <w:rFonts w:asciiTheme="majorHAnsi" w:hAnsiTheme="majorHAnsi" w:cstheme="majorHAnsi"/>
                                <w:b/>
                                <w:sz w:val="24"/>
                                <w:szCs w:val="24"/>
                                <w:lang w:val="en-US"/>
                              </w:rPr>
                              <w:t>Mẫu 01</w:t>
                            </w:r>
                          </w:p>
                        </w:txbxContent>
                      </v:textbox>
                    </v:shape>
                  </w:pict>
                </mc:Fallback>
              </mc:AlternateContent>
            </w:r>
            <w:r>
              <w:rPr>
                <w:noProof/>
                <w:lang w:val="en-US"/>
              </w:rPr>
              <mc:AlternateContent>
                <mc:Choice Requires="wps">
                  <w:drawing>
                    <wp:anchor distT="0" distB="0" distL="114300" distR="114300" simplePos="0" relativeHeight="251658240" behindDoc="0" locked="0" layoutInCell="1" allowOverlap="1">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Pr>
                <w:rFonts w:asciiTheme="majorHAnsi" w:eastAsia="Times New Roman" w:hAnsiTheme="majorHAnsi" w:cstheme="majorHAnsi"/>
                <w:b/>
                <w:bCs/>
                <w:sz w:val="26"/>
                <w:szCs w:val="26"/>
                <w:lang w:eastAsia="vi-VN"/>
              </w:rPr>
              <w:t>CỘNG HÒA XÃ HỘI CHỦ NGHĨA VIỆT NAM</w:t>
            </w:r>
            <w:r>
              <w:rPr>
                <w:rFonts w:asciiTheme="majorHAnsi" w:eastAsia="Times New Roman" w:hAnsiTheme="majorHAnsi" w:cstheme="majorHAnsi"/>
                <w:b/>
                <w:bCs/>
                <w:sz w:val="26"/>
                <w:szCs w:val="26"/>
                <w:lang w:eastAsia="vi-VN"/>
              </w:rPr>
              <w:br/>
              <w:t>Độc lập - Tự do - Hạnh phúc </w:t>
            </w:r>
            <w:r>
              <w:rPr>
                <w:rFonts w:asciiTheme="majorHAnsi" w:eastAsia="Times New Roman" w:hAnsiTheme="majorHAnsi" w:cstheme="majorHAnsi"/>
                <w:b/>
                <w:bCs/>
                <w:sz w:val="26"/>
                <w:szCs w:val="26"/>
                <w:lang w:eastAsia="vi-VN"/>
              </w:rPr>
              <w:br/>
            </w:r>
          </w:p>
        </w:tc>
      </w:tr>
    </w:tbl>
    <w:p w:rsidR="00A3613C" w:rsidRDefault="00A3613C" w:rsidP="00A3613C">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Pr>
          <w:rFonts w:asciiTheme="majorHAnsi" w:eastAsia="Times New Roman" w:hAnsiTheme="majorHAnsi" w:cstheme="majorHAnsi"/>
          <w:b/>
          <w:bCs/>
          <w:sz w:val="28"/>
          <w:szCs w:val="28"/>
          <w:lang w:eastAsia="vi-VN"/>
        </w:rPr>
        <w:t>PHIẾU ĐÁNH GIÁ, X</w:t>
      </w:r>
      <w:r>
        <w:rPr>
          <w:rFonts w:asciiTheme="majorHAnsi" w:eastAsia="Times New Roman" w:hAnsiTheme="majorHAnsi" w:cstheme="majorHAnsi"/>
          <w:b/>
          <w:bCs/>
          <w:sz w:val="28"/>
          <w:szCs w:val="28"/>
          <w:lang w:val="en-US" w:eastAsia="vi-VN"/>
        </w:rPr>
        <w:t>ẾP</w:t>
      </w:r>
      <w:r>
        <w:rPr>
          <w:rFonts w:asciiTheme="majorHAnsi" w:eastAsia="Times New Roman" w:hAnsiTheme="majorHAnsi" w:cstheme="majorHAnsi"/>
          <w:b/>
          <w:bCs/>
          <w:sz w:val="28"/>
          <w:szCs w:val="28"/>
          <w:lang w:eastAsia="vi-VN"/>
        </w:rPr>
        <w:t xml:space="preserve"> LOẠI CHUYÊN MÔN, NGHIỆP VỤ </w:t>
      </w:r>
    </w:p>
    <w:p w:rsidR="00A3613C" w:rsidRDefault="00A3613C" w:rsidP="00A3613C">
      <w:pPr>
        <w:shd w:val="clear" w:color="auto" w:fill="FFFFFF"/>
        <w:spacing w:before="60" w:after="0" w:line="240" w:lineRule="auto"/>
        <w:jc w:val="center"/>
        <w:rPr>
          <w:rFonts w:asciiTheme="majorHAnsi" w:eastAsia="Times New Roman" w:hAnsiTheme="majorHAnsi" w:cstheme="majorHAnsi"/>
          <w:sz w:val="28"/>
          <w:szCs w:val="28"/>
          <w:lang w:val="en-US" w:eastAsia="vi-VN"/>
        </w:rPr>
      </w:pPr>
      <w:r>
        <w:rPr>
          <w:rFonts w:asciiTheme="majorHAnsi" w:eastAsia="Times New Roman" w:hAnsiTheme="majorHAnsi" w:cstheme="majorHAnsi"/>
          <w:b/>
          <w:bCs/>
          <w:sz w:val="28"/>
          <w:szCs w:val="28"/>
          <w:lang w:val="en-US" w:eastAsia="vi-VN"/>
        </w:rPr>
        <w:t>ĐỐI VỚI VIÊN CHỨC QUẢN LÝ</w:t>
      </w:r>
      <w:r>
        <w:rPr>
          <w:rFonts w:asciiTheme="majorHAnsi" w:eastAsia="Times New Roman" w:hAnsiTheme="majorHAnsi" w:cstheme="majorHAnsi"/>
          <w:b/>
          <w:bCs/>
          <w:sz w:val="28"/>
          <w:szCs w:val="28"/>
          <w:lang w:eastAsia="vi-VN"/>
        </w:rPr>
        <w:t xml:space="preserve"> </w:t>
      </w:r>
    </w:p>
    <w:p w:rsidR="00A3613C" w:rsidRDefault="00A3613C" w:rsidP="00A3613C">
      <w:pPr>
        <w:shd w:val="clear" w:color="auto" w:fill="FFFFFF"/>
        <w:spacing w:before="60" w:after="0" w:line="240" w:lineRule="auto"/>
        <w:jc w:val="center"/>
        <w:rPr>
          <w:rFonts w:asciiTheme="majorHAnsi" w:eastAsia="Times New Roman" w:hAnsiTheme="majorHAnsi" w:cstheme="majorHAnsi"/>
          <w:sz w:val="28"/>
          <w:szCs w:val="28"/>
          <w:lang w:val="en-US" w:eastAsia="vi-VN"/>
        </w:rPr>
      </w:pPr>
      <w:r>
        <w:rPr>
          <w:rFonts w:asciiTheme="majorHAnsi" w:eastAsia="Times New Roman" w:hAnsiTheme="majorHAnsi" w:cstheme="majorHAnsi"/>
          <w:b/>
          <w:bCs/>
          <w:sz w:val="28"/>
          <w:szCs w:val="28"/>
          <w:lang w:eastAsia="vi-VN"/>
        </w:rPr>
        <w:t>Năm học: </w:t>
      </w:r>
      <w:r>
        <w:rPr>
          <w:rFonts w:asciiTheme="majorHAnsi" w:eastAsia="Times New Roman" w:hAnsiTheme="majorHAnsi" w:cstheme="majorHAnsi"/>
          <w:b/>
          <w:bCs/>
          <w:sz w:val="28"/>
          <w:szCs w:val="28"/>
          <w:lang w:val="en-US" w:eastAsia="vi-VN"/>
        </w:rPr>
        <w:t>2017 - 2018</w:t>
      </w:r>
    </w:p>
    <w:p w:rsidR="00A3613C" w:rsidRDefault="00A3613C" w:rsidP="00A3613C">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Pr>
          <w:rFonts w:asciiTheme="majorHAnsi" w:eastAsia="Times New Roman" w:hAnsiTheme="majorHAnsi" w:cstheme="majorHAnsi"/>
          <w:sz w:val="26"/>
          <w:szCs w:val="26"/>
          <w:lang w:eastAsia="vi-VN"/>
        </w:rPr>
        <w:t>Họ và tên</w:t>
      </w:r>
      <w:r>
        <w:rPr>
          <w:rFonts w:asciiTheme="majorHAnsi" w:eastAsia="Times New Roman" w:hAnsiTheme="majorHAnsi" w:cstheme="majorHAnsi"/>
          <w:sz w:val="24"/>
          <w:szCs w:val="24"/>
          <w:lang w:eastAsia="vi-VN"/>
        </w:rPr>
        <w:t>: </w:t>
      </w:r>
      <w:r>
        <w:rPr>
          <w:rFonts w:asciiTheme="majorHAnsi" w:eastAsia="Times New Roman" w:hAnsiTheme="majorHAnsi" w:cstheme="majorHAnsi"/>
          <w:sz w:val="18"/>
          <w:szCs w:val="18"/>
          <w:lang w:val="en-US" w:eastAsia="vi-VN"/>
        </w:rPr>
        <w:tab/>
      </w:r>
    </w:p>
    <w:p w:rsidR="00A3613C" w:rsidRDefault="00A3613C" w:rsidP="00A3613C">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Pr>
          <w:rFonts w:asciiTheme="majorHAnsi" w:eastAsia="Times New Roman" w:hAnsiTheme="majorHAnsi" w:cstheme="majorHAnsi"/>
          <w:sz w:val="26"/>
          <w:szCs w:val="26"/>
          <w:lang w:val="en-US" w:eastAsia="vi-VN"/>
        </w:rPr>
        <w:t>Đơn vị</w:t>
      </w:r>
      <w:r>
        <w:rPr>
          <w:rFonts w:asciiTheme="majorHAnsi" w:eastAsia="Times New Roman" w:hAnsiTheme="majorHAnsi" w:cstheme="majorHAnsi"/>
          <w:sz w:val="24"/>
          <w:szCs w:val="24"/>
          <w:lang w:eastAsia="vi-VN"/>
        </w:rPr>
        <w:t>:</w:t>
      </w:r>
      <w:r>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18"/>
          <w:szCs w:val="18"/>
          <w:lang w:val="en-US" w:eastAsia="vi-VN"/>
        </w:rPr>
        <w:tab/>
      </w:r>
    </w:p>
    <w:p w:rsidR="00A3613C" w:rsidRDefault="00A3613C" w:rsidP="00A3613C">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xml:space="preserve">Trình độ chuyên môn: </w:t>
      </w:r>
      <w:r>
        <w:rPr>
          <w:rFonts w:asciiTheme="majorHAnsi" w:eastAsia="Times New Roman" w:hAnsiTheme="majorHAnsi" w:cstheme="majorHAnsi"/>
          <w:sz w:val="18"/>
          <w:szCs w:val="18"/>
          <w:lang w:val="en-US" w:eastAsia="vi-VN"/>
        </w:rPr>
        <w:tab/>
      </w:r>
    </w:p>
    <w:p w:rsidR="00A3613C" w:rsidRDefault="00A3613C" w:rsidP="00A3613C">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Pr>
          <w:rFonts w:asciiTheme="majorHAnsi" w:eastAsia="Times New Roman" w:hAnsiTheme="majorHAnsi" w:cstheme="majorHAnsi"/>
          <w:sz w:val="26"/>
          <w:szCs w:val="26"/>
          <w:lang w:val="en-US" w:eastAsia="vi-VN"/>
        </w:rPr>
        <w:t>Chức danh nghề nghiệp (CDNN)</w:t>
      </w:r>
      <w:r>
        <w:rPr>
          <w:rFonts w:asciiTheme="majorHAnsi" w:eastAsia="Times New Roman" w:hAnsiTheme="majorHAnsi" w:cstheme="majorHAnsi"/>
          <w:sz w:val="24"/>
          <w:szCs w:val="24"/>
          <w:lang w:eastAsia="vi-VN"/>
        </w:rPr>
        <w:t>: </w:t>
      </w:r>
      <w:r>
        <w:rPr>
          <w:rFonts w:asciiTheme="majorHAnsi" w:eastAsia="Times New Roman" w:hAnsiTheme="majorHAnsi" w:cstheme="majorHAnsi"/>
          <w:sz w:val="18"/>
          <w:szCs w:val="18"/>
          <w:lang w:val="en-US" w:eastAsia="vi-VN"/>
        </w:rPr>
        <w:t xml:space="preserve"> </w:t>
      </w:r>
      <w:r>
        <w:rPr>
          <w:rFonts w:asciiTheme="majorHAnsi" w:eastAsia="Times New Roman" w:hAnsiTheme="majorHAnsi" w:cstheme="majorHAnsi"/>
          <w:sz w:val="18"/>
          <w:szCs w:val="18"/>
          <w:lang w:val="en-US" w:eastAsia="vi-VN"/>
        </w:rPr>
        <w:tab/>
      </w:r>
    </w:p>
    <w:p w:rsidR="00A3613C" w:rsidRDefault="00A3613C" w:rsidP="00A3613C">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Pr>
          <w:rFonts w:asciiTheme="majorHAnsi" w:eastAsia="Times New Roman" w:hAnsiTheme="majorHAnsi" w:cstheme="majorHAnsi"/>
          <w:sz w:val="26"/>
          <w:szCs w:val="26"/>
          <w:lang w:eastAsia="vi-VN"/>
        </w:rPr>
        <w:t>Nhiệm vụ được phân công</w:t>
      </w:r>
      <w:r>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18"/>
          <w:szCs w:val="18"/>
          <w:lang w:val="en-US" w:eastAsia="vi-VN"/>
        </w:rPr>
        <w:tab/>
      </w:r>
    </w:p>
    <w:p w:rsidR="00A3613C" w:rsidRDefault="00A3613C" w:rsidP="00A3613C">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A3613C" w:rsidTr="00A3613C">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A3613C" w:rsidRDefault="00A3613C">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A3613C" w:rsidRDefault="00A3613C">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auto" w:fill="FFFFFF"/>
            <w:vAlign w:val="center"/>
            <w:hideMark/>
          </w:tcPr>
          <w:p w:rsidR="00A3613C" w:rsidRDefault="00A3613C">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auto" w:fill="FFFFFF"/>
            <w:vAlign w:val="center"/>
            <w:hideMark/>
          </w:tcPr>
          <w:p w:rsidR="00A3613C" w:rsidRDefault="00A3613C">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color w:val="FF0000"/>
                <w:sz w:val="26"/>
                <w:szCs w:val="26"/>
                <w:lang w:val="en-US"/>
              </w:rPr>
              <w:t>Đơn vị đánh giá, xếp loại</w:t>
            </w:r>
          </w:p>
        </w:tc>
      </w:tr>
      <w:tr w:rsidR="00A3613C" w:rsidTr="00A3613C">
        <w:trPr>
          <w:trHeight w:val="630"/>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613C" w:rsidRDefault="00A3613C">
            <w:pPr>
              <w:spacing w:after="0" w:line="240" w:lineRule="auto"/>
              <w:rPr>
                <w:rFonts w:asciiTheme="majorHAnsi" w:eastAsia="Times New Roman" w:hAnsiTheme="majorHAnsi" w:cstheme="majorHAnsi"/>
                <w:b/>
                <w:bCs/>
                <w:sz w:val="26"/>
                <w:szCs w:val="26"/>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3613C" w:rsidRDefault="00A3613C">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Các minh chứng</w:t>
            </w:r>
          </w:p>
        </w:tc>
      </w:tr>
      <w:tr w:rsidR="00A3613C" w:rsidTr="00A3613C">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41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1:</w:t>
            </w:r>
            <w:r>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5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1"/>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6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1"/>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49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2:</w:t>
            </w:r>
            <w:r>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156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2"/>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6" w:tgtFrame="_blank" w:history="1">
              <w:r>
                <w:rPr>
                  <w:rStyle w:val="Hyperlink"/>
                  <w:rFonts w:asciiTheme="majorHAnsi" w:eastAsia="Times New Roman" w:hAnsiTheme="majorHAnsi" w:cstheme="majorHAnsi"/>
                  <w:sz w:val="26"/>
                  <w:szCs w:val="26"/>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173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7" w:tgtFrame="_blank" w:history="1">
              <w:r>
                <w:rPr>
                  <w:rStyle w:val="Hyperlink"/>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34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1:</w:t>
            </w:r>
            <w:r>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896"/>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1151"/>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chứng chỉ bồi dưỡng nghiệp vụ đối với chức danh nghề nghiệp hiện hưởng (Vd: C/c bồi dưỡng ngạch Chuyên viên, kế toán viên, c/c nghiệp vụ sư phạm, c/c sư phạm dạy nghề,…) </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8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9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2:</w:t>
            </w:r>
            <w:r>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6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14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6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142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3:</w:t>
            </w:r>
            <w:r>
              <w:rPr>
                <w:rFonts w:asciiTheme="majorHAnsi" w:eastAsia="Times New Roman" w:hAnsiTheme="majorHAnsi" w:cstheme="majorHAnsi"/>
                <w:sz w:val="26"/>
                <w:szCs w:val="26"/>
              </w:rPr>
              <w:t xml:space="preserve"> Kết quả quản lý</w:t>
            </w:r>
            <w:r>
              <w:rPr>
                <w:rFonts w:asciiTheme="majorHAnsi" w:eastAsia="Times New Roman" w:hAnsiTheme="majorHAnsi" w:cstheme="majorHAnsi"/>
                <w:b/>
                <w:bCs/>
                <w:sz w:val="26"/>
                <w:szCs w:val="26"/>
              </w:rPr>
              <w:t xml:space="preserve"> </w:t>
            </w:r>
            <w:r>
              <w:rPr>
                <w:rFonts w:asciiTheme="majorHAnsi" w:eastAsia="Times New Roman" w:hAnsiTheme="majorHAnsi" w:cstheme="majorHAnsi"/>
                <w:sz w:val="26"/>
                <w:szCs w:val="26"/>
              </w:rPr>
              <w:t>đơn vị</w:t>
            </w:r>
            <w:r>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61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Đơn vị được công nhận tập thể lao động xuất sắc (2 điểm); Tập thể lao động tiên tiến (1 điểm).</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kết quả đánh giá xếp loại:</w:t>
            </w:r>
          </w:p>
          <w:p w:rsidR="00A3613C" w:rsidRDefault="00A3613C" w:rsidP="00B811D9">
            <w:pPr>
              <w:pStyle w:val="ListParagraph"/>
              <w:numPr>
                <w:ilvl w:val="0"/>
                <w:numId w:val="6"/>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100% viên chức, người lao động thuộc đơn vị đạt loại Tốt trở lên (2 điểm);</w:t>
            </w:r>
          </w:p>
          <w:p w:rsidR="00A3613C" w:rsidRDefault="00A3613C" w:rsidP="00B811D9">
            <w:pPr>
              <w:pStyle w:val="ListParagraph"/>
              <w:numPr>
                <w:ilvl w:val="0"/>
                <w:numId w:val="6"/>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2</w:t>
            </w:r>
          </w:p>
        </w:tc>
        <w:tc>
          <w:tcPr>
            <w:tcW w:w="1780"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Số lượt CB-NV thuộc đơn vị có kết quả thi đua các tháng trong năm học xếp loại B dưới 20% (2 điểm); Từ 20% đến dưới 30% (1 điểm); Xếp loại C trở xuống (0 điểm).</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80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126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1271"/>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24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20" w:after="2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4:</w:t>
            </w:r>
            <w:r>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686"/>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966"/>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20" w:after="2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5:</w:t>
            </w:r>
            <w:r>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159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năm học không vi phạm nội quy cơ quan, tham gia đầy đủ các cuộc họp của nhà trường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52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14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90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389"/>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Đủ sức khỏe để đảm bảo công việc: Trong năm học có thời gian nghỉ ốm dưới 10 ngày (2 điểm); từ 10 đến 20 ngày (1 điểm); trên 20 </w:t>
            </w:r>
            <w:r>
              <w:rPr>
                <w:rFonts w:asciiTheme="majorHAnsi" w:eastAsia="Times New Roman" w:hAnsiTheme="majorHAnsi" w:cstheme="majorHAnsi"/>
                <w:sz w:val="26"/>
                <w:szCs w:val="26"/>
                <w:lang w:val="en-US"/>
              </w:rPr>
              <w:lastRenderedPageBreak/>
              <w:t>ngày (0 điểm).</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109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29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6:</w:t>
            </w:r>
            <w:r>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93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719"/>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53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35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1:</w:t>
            </w:r>
            <w:r>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142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1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đầy đủ và đạt yêu cầu các khóa đào tạo, bồi dưỡng nâng cao trình độ chuyên môn nghiệp vụ, bồi dưỡng chính trị;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94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1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lastRenderedPageBreak/>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39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2:</w:t>
            </w:r>
            <w:r>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93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1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76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1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143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1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199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rsidP="00B811D9">
            <w:pPr>
              <w:pStyle w:val="ListParagraph"/>
              <w:numPr>
                <w:ilvl w:val="0"/>
                <w:numId w:val="1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Trong đơn vị có trên 10% số lượng CB, NV (đối với đơn vị có số lượng CB, NV dưới 10 người thì phải có ít nhất 01 người)  có bài viết sáng kiến được Hội đồng đánh giá đạt trở lên (2 điểm); Từ 5% đến 10% được đánh giá đạt trở lên (1 điểm); </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A3613C" w:rsidTr="00A3613C">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auto" w:fill="FFFFFF"/>
            <w:vAlign w:val="center"/>
          </w:tcPr>
          <w:p w:rsidR="00A3613C" w:rsidRDefault="00A3613C">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auto" w:fill="FFFFFF"/>
            <w:vAlign w:val="center"/>
          </w:tcPr>
          <w:p w:rsidR="00A3613C" w:rsidRDefault="00A3613C">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auto" w:fill="FFFFFF"/>
            <w:vAlign w:val="center"/>
          </w:tcPr>
          <w:p w:rsidR="00A3613C" w:rsidRDefault="00A3613C">
            <w:pPr>
              <w:spacing w:before="60" w:after="60" w:line="240" w:lineRule="auto"/>
              <w:jc w:val="center"/>
              <w:rPr>
                <w:rFonts w:asciiTheme="majorHAnsi" w:eastAsia="Times New Roman" w:hAnsiTheme="majorHAnsi" w:cstheme="majorHAnsi"/>
                <w:sz w:val="26"/>
                <w:szCs w:val="26"/>
              </w:rPr>
            </w:pPr>
          </w:p>
        </w:tc>
      </w:tr>
      <w:tr w:rsidR="00A3613C" w:rsidTr="00A3613C">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lastRenderedPageBreak/>
              <w:t>Xếp loại</w:t>
            </w:r>
          </w:p>
        </w:tc>
        <w:tc>
          <w:tcPr>
            <w:tcW w:w="1200" w:type="dxa"/>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auto" w:fill="FFFFFF"/>
            <w:vAlign w:val="center"/>
            <w:hideMark/>
          </w:tcPr>
          <w:p w:rsidR="00A3613C" w:rsidRDefault="00A3613C">
            <w:pPr>
              <w:spacing w:after="0"/>
            </w:pPr>
          </w:p>
        </w:tc>
        <w:tc>
          <w:tcPr>
            <w:tcW w:w="4002" w:type="dxa"/>
            <w:gridSpan w:val="2"/>
            <w:tcBorders>
              <w:top w:val="nil"/>
              <w:left w:val="nil"/>
              <w:bottom w:val="single" w:sz="4" w:space="0" w:color="auto"/>
              <w:right w:val="single" w:sz="4" w:space="0" w:color="auto"/>
            </w:tcBorders>
            <w:shd w:val="clear" w:color="auto" w:fill="FFFFFF"/>
            <w:vAlign w:val="center"/>
            <w:hideMark/>
          </w:tcPr>
          <w:p w:rsidR="00A3613C" w:rsidRDefault="00A3613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bl>
    <w:p w:rsidR="00A3613C" w:rsidRDefault="00A3613C" w:rsidP="00A3613C">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Pr>
          <w:rFonts w:asciiTheme="majorHAnsi" w:eastAsia="Times New Roman" w:hAnsiTheme="majorHAnsi" w:cstheme="majorHAnsi"/>
          <w:i/>
          <w:iCs/>
          <w:sz w:val="24"/>
          <w:szCs w:val="24"/>
          <w:lang w:val="en-US" w:eastAsia="vi-VN"/>
        </w:rPr>
        <w:tab/>
      </w:r>
    </w:p>
    <w:p w:rsidR="00A3613C" w:rsidRDefault="00A3613C" w:rsidP="00A3613C">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Pr>
          <w:rFonts w:asciiTheme="majorHAnsi" w:eastAsia="Times New Roman" w:hAnsiTheme="majorHAnsi" w:cstheme="majorHAnsi"/>
          <w:i/>
          <w:iCs/>
          <w:sz w:val="26"/>
          <w:szCs w:val="26"/>
          <w:lang w:val="en-US" w:eastAsia="vi-VN"/>
        </w:rPr>
        <w:t>Tp.HCM, ngày…… tháng …… năm 2018</w:t>
      </w:r>
      <w:r>
        <w:rPr>
          <w:rFonts w:asciiTheme="majorHAnsi" w:eastAsia="Times New Roman" w:hAnsiTheme="majorHAnsi" w:cstheme="majorHAnsi"/>
          <w:i/>
          <w:iCs/>
          <w:sz w:val="26"/>
          <w:szCs w:val="26"/>
          <w:lang w:val="en-US" w:eastAsia="vi-VN"/>
        </w:rPr>
        <w:tab/>
        <w:t>Tp.HCM, ngày…… tháng …… năm 2018</w:t>
      </w:r>
    </w:p>
    <w:p w:rsidR="00A3613C" w:rsidRDefault="00A3613C" w:rsidP="00A3613C">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iCs/>
          <w:sz w:val="26"/>
          <w:szCs w:val="26"/>
          <w:lang w:val="en-US" w:eastAsia="vi-VN"/>
        </w:rPr>
        <w:tab/>
      </w:r>
      <w:r>
        <w:rPr>
          <w:rFonts w:asciiTheme="majorHAnsi" w:eastAsia="Times New Roman" w:hAnsiTheme="majorHAnsi" w:cstheme="majorHAnsi"/>
          <w:b/>
          <w:iCs/>
          <w:sz w:val="26"/>
          <w:szCs w:val="26"/>
          <w:lang w:val="en-US" w:eastAsia="vi-VN"/>
        </w:rPr>
        <w:t>Người tự đánh giá</w:t>
      </w:r>
      <w:r>
        <w:rPr>
          <w:rFonts w:asciiTheme="majorHAnsi" w:eastAsia="Times New Roman" w:hAnsiTheme="majorHAnsi" w:cstheme="majorHAnsi"/>
          <w:b/>
          <w:iCs/>
          <w:sz w:val="26"/>
          <w:szCs w:val="26"/>
          <w:lang w:val="en-US" w:eastAsia="vi-VN"/>
        </w:rPr>
        <w:tab/>
        <w:t>Trưởng đơn vị</w:t>
      </w:r>
    </w:p>
    <w:p w:rsidR="00A3613C" w:rsidRDefault="00A3613C" w:rsidP="00A3613C">
      <w:pPr>
        <w:tabs>
          <w:tab w:val="center" w:pos="2835"/>
          <w:tab w:val="center" w:pos="11624"/>
        </w:tabs>
        <w:spacing w:after="0" w:line="240" w:lineRule="auto"/>
        <w:rPr>
          <w:rFonts w:asciiTheme="majorHAnsi" w:hAnsiTheme="majorHAnsi" w:cstheme="majorHAnsi"/>
          <w:lang w:val="en-US"/>
        </w:rPr>
      </w:pPr>
      <w:r>
        <w:rPr>
          <w:rFonts w:asciiTheme="majorHAnsi" w:eastAsia="Times New Roman" w:hAnsiTheme="majorHAnsi" w:cstheme="majorHAnsi"/>
          <w:b/>
          <w:iCs/>
          <w:sz w:val="26"/>
          <w:szCs w:val="26"/>
          <w:lang w:val="en-US" w:eastAsia="vi-VN"/>
        </w:rPr>
        <w:tab/>
      </w:r>
      <w:r>
        <w:rPr>
          <w:rFonts w:asciiTheme="majorHAnsi" w:eastAsia="Times New Roman" w:hAnsiTheme="majorHAnsi" w:cstheme="majorHAnsi"/>
          <w:i/>
          <w:iCs/>
          <w:sz w:val="26"/>
          <w:szCs w:val="26"/>
          <w:lang w:val="en-US" w:eastAsia="vi-VN"/>
        </w:rPr>
        <w:t>(ký và ghi rõ họ, tên)</w:t>
      </w:r>
      <w:r>
        <w:rPr>
          <w:rFonts w:asciiTheme="majorHAnsi" w:eastAsia="Times New Roman" w:hAnsiTheme="majorHAnsi" w:cstheme="majorHAnsi"/>
          <w:i/>
          <w:iCs/>
          <w:sz w:val="26"/>
          <w:szCs w:val="26"/>
          <w:lang w:val="en-US" w:eastAsia="vi-VN"/>
        </w:rPr>
        <w:tab/>
        <w:t>(ký và ghi rõ họ, tên)</w:t>
      </w:r>
    </w:p>
    <w:p w:rsidR="004A16F2" w:rsidRDefault="004A16F2">
      <w:bookmarkStart w:id="0" w:name="_GoBack"/>
      <w:bookmarkEnd w:id="0"/>
    </w:p>
    <w:sectPr w:rsidR="004A16F2" w:rsidSect="00A3613C">
      <w:pgSz w:w="16840" w:h="11907" w:orient="landscape" w:code="9"/>
      <w:pgMar w:top="851" w:right="1134" w:bottom="1701" w:left="1134"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07E679D"/>
    <w:multiLevelType w:val="hybridMultilevel"/>
    <w:tmpl w:val="CE0655A2"/>
    <w:lvl w:ilvl="0" w:tplc="B81E0FE2">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2">
    <w:nsid w:val="11C862DF"/>
    <w:multiLevelType w:val="hybridMultilevel"/>
    <w:tmpl w:val="075C9A5C"/>
    <w:lvl w:ilvl="0" w:tplc="9C6C8BC2">
      <w:start w:val="1"/>
      <w:numFmt w:val="decimal"/>
      <w:lvlText w:val="%1."/>
      <w:lvlJc w:val="left"/>
      <w:pPr>
        <w:ind w:left="450" w:hanging="360"/>
      </w:pPr>
      <w:rPr>
        <w:color w:val="000000"/>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
    <w:nsid w:val="12CA09FE"/>
    <w:multiLevelType w:val="hybridMultilevel"/>
    <w:tmpl w:val="7F72C2EE"/>
    <w:lvl w:ilvl="0" w:tplc="174897EA">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4">
    <w:nsid w:val="1B8A2BDC"/>
    <w:multiLevelType w:val="hybridMultilevel"/>
    <w:tmpl w:val="06AA1FF8"/>
    <w:lvl w:ilvl="0" w:tplc="6D2CAD04">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5">
    <w:nsid w:val="3D3E37C1"/>
    <w:multiLevelType w:val="hybridMultilevel"/>
    <w:tmpl w:val="18F488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9697BC8"/>
    <w:multiLevelType w:val="hybridMultilevel"/>
    <w:tmpl w:val="FB8261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51BA05C2"/>
    <w:multiLevelType w:val="hybridMultilevel"/>
    <w:tmpl w:val="5D142E04"/>
    <w:lvl w:ilvl="0" w:tplc="93C2FECC">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
    <w:nsid w:val="62C61533"/>
    <w:multiLevelType w:val="hybridMultilevel"/>
    <w:tmpl w:val="6290B36A"/>
    <w:lvl w:ilvl="0" w:tplc="8C122478">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9">
    <w:nsid w:val="63D76FD7"/>
    <w:multiLevelType w:val="hybridMultilevel"/>
    <w:tmpl w:val="F6E43860"/>
    <w:lvl w:ilvl="0" w:tplc="321CB436">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0">
    <w:nsid w:val="7FD741DE"/>
    <w:multiLevelType w:val="hybridMultilevel"/>
    <w:tmpl w:val="EC0E7F60"/>
    <w:lvl w:ilvl="0" w:tplc="376A63B8">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lvlOverride w:ilvl="2"/>
    <w:lvlOverride w:ilvl="3"/>
    <w:lvlOverride w:ilvl="4"/>
    <w:lvlOverride w:ilvl="5"/>
    <w:lvlOverride w:ilvl="6"/>
    <w:lvlOverride w:ilvl="7"/>
    <w:lvlOverride w:ilvl="8"/>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13C"/>
    <w:rsid w:val="002B46C8"/>
    <w:rsid w:val="004730CA"/>
    <w:rsid w:val="004A16F2"/>
    <w:rsid w:val="007D7EBE"/>
    <w:rsid w:val="007F1ED6"/>
    <w:rsid w:val="009C1812"/>
    <w:rsid w:val="009D06A7"/>
    <w:rsid w:val="00A3613C"/>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13C"/>
    <w:rPr>
      <w:rFonts w:asciiTheme="minorHAnsi" w:hAnsiTheme="minorHAnsi"/>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613C"/>
    <w:pPr>
      <w:ind w:left="720"/>
      <w:contextualSpacing/>
    </w:pPr>
  </w:style>
  <w:style w:type="character" w:styleId="Hyperlink">
    <w:name w:val="Hyperlink"/>
    <w:basedOn w:val="DefaultParagraphFont"/>
    <w:uiPriority w:val="99"/>
    <w:semiHidden/>
    <w:unhideWhenUsed/>
    <w:rsid w:val="00A3613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13C"/>
    <w:rPr>
      <w:rFonts w:asciiTheme="minorHAnsi" w:hAnsiTheme="minorHAnsi"/>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613C"/>
    <w:pPr>
      <w:ind w:left="720"/>
      <w:contextualSpacing/>
    </w:pPr>
  </w:style>
  <w:style w:type="character" w:styleId="Hyperlink">
    <w:name w:val="Hyperlink"/>
    <w:basedOn w:val="DefaultParagraphFont"/>
    <w:uiPriority w:val="99"/>
    <w:semiHidden/>
    <w:unhideWhenUsed/>
    <w:rsid w:val="00A361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658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1046</Words>
  <Characters>5966</Characters>
  <Application>Microsoft Office Word</Application>
  <DocSecurity>0</DocSecurity>
  <Lines>49</Lines>
  <Paragraphs>13</Paragraphs>
  <ScaleCrop>false</ScaleCrop>
  <Company/>
  <LinksUpToDate>false</LinksUpToDate>
  <CharactersWithSpaces>6999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2018-08-08T09:43:00Z</dcterms:created>
  <dcterms:modified xsi:type="dcterms:W3CDTF">2018-08-08T09:44:00Z</dcterms:modified>
</cp:coreProperties>
</file>